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76D45" w14:textId="78986144" w:rsidR="00621709" w:rsidRDefault="009D6BEB" w:rsidP="00640684">
      <w:pPr>
        <w:spacing w:before="480"/>
        <w:jc w:val="center"/>
        <w:rPr>
          <w:b/>
          <w:bCs/>
          <w:i/>
          <w:iCs/>
          <w:snapToGrid/>
          <w:szCs w:val="24"/>
          <w:lang w:eastAsia="en-GB"/>
        </w:rPr>
      </w:pPr>
      <w:r>
        <w:rPr>
          <w:b/>
          <w:bCs/>
          <w:smallCaps/>
          <w:snapToGrid/>
          <w:szCs w:val="24"/>
          <w:lang w:eastAsia="en-GB"/>
        </w:rPr>
        <w:t>W</w:t>
      </w:r>
      <w:r w:rsidR="00621709">
        <w:rPr>
          <w:b/>
          <w:bCs/>
          <w:smallCaps/>
          <w:snapToGrid/>
          <w:szCs w:val="24"/>
          <w:lang w:eastAsia="en-GB"/>
        </w:rPr>
        <w:t>ORKS</w:t>
      </w:r>
      <w:r w:rsidR="00621709" w:rsidRPr="00233848">
        <w:rPr>
          <w:b/>
          <w:bCs/>
          <w:smallCaps/>
          <w:snapToGrid/>
          <w:szCs w:val="24"/>
          <w:lang w:eastAsia="en-GB"/>
        </w:rPr>
        <w:t xml:space="preserve"> CONTRACT</w:t>
      </w:r>
    </w:p>
    <w:p w14:paraId="7E168C94" w14:textId="77777777" w:rsidR="00621709" w:rsidRDefault="00621709" w:rsidP="00B538A9">
      <w:pPr>
        <w:jc w:val="center"/>
        <w:rPr>
          <w:b/>
          <w:bCs/>
          <w:i/>
          <w:iCs/>
          <w:snapToGrid/>
          <w:szCs w:val="24"/>
          <w:lang w:eastAsia="en-GB"/>
        </w:rPr>
      </w:pPr>
    </w:p>
    <w:p w14:paraId="736B03F9" w14:textId="6EAE3D6D" w:rsidR="00B538A9" w:rsidRPr="00233848" w:rsidRDefault="00B538A9" w:rsidP="00640684">
      <w:pPr>
        <w:spacing w:after="240"/>
        <w:jc w:val="center"/>
        <w:rPr>
          <w:b/>
          <w:bCs/>
          <w:i/>
          <w:iCs/>
          <w:snapToGrid/>
          <w:szCs w:val="24"/>
          <w:lang w:eastAsia="en-GB"/>
        </w:rPr>
      </w:pPr>
      <w:r w:rsidRPr="00233848">
        <w:rPr>
          <w:b/>
          <w:bCs/>
          <w:i/>
          <w:iCs/>
          <w:snapToGrid/>
          <w:szCs w:val="24"/>
          <w:lang w:eastAsia="en-GB"/>
        </w:rPr>
        <w:t>Financed by Commission financing decision n° [insert number(s) of the Commission Financing Decision(s) e.g. COM 2018/476]</w:t>
      </w:r>
    </w:p>
    <w:p w14:paraId="50A0BAB1" w14:textId="77777777"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Pr="00233848">
        <w:rPr>
          <w:snapToGrid/>
          <w:szCs w:val="24"/>
          <w:lang w:eastAsia="en-GB"/>
        </w:rPr>
        <w:t>&lt;</w:t>
      </w:r>
      <w:r>
        <w:rPr>
          <w:snapToGrid/>
          <w:szCs w:val="24"/>
          <w:highlight w:val="lightGray"/>
          <w:lang w:eastAsia="en-GB"/>
        </w:rPr>
        <w:t>[Contract number]</w:t>
      </w:r>
      <w:r w:rsidRPr="00233848">
        <w:rPr>
          <w:snapToGrid/>
          <w:szCs w:val="24"/>
          <w:lang w:eastAsia="en-GB"/>
        </w:rPr>
        <w:t>&gt;</w:t>
      </w:r>
    </w:p>
    <w:p w14:paraId="4126F43D" w14:textId="77777777" w:rsidR="00B538A9" w:rsidRPr="00233848" w:rsidRDefault="00B538A9" w:rsidP="00B538A9">
      <w:pPr>
        <w:jc w:val="center"/>
        <w:rPr>
          <w:b/>
          <w:bCs/>
          <w:smallCaps/>
          <w:snapToGrid/>
          <w:szCs w:val="24"/>
          <w:lang w:eastAsia="en-GB"/>
        </w:rPr>
      </w:pPr>
    </w:p>
    <w:p w14:paraId="0E749D22" w14:textId="6386BA16" w:rsidR="00B538A9" w:rsidRPr="00233848" w:rsidRDefault="00B538A9" w:rsidP="00640684">
      <w:pPr>
        <w:spacing w:after="480"/>
        <w:jc w:val="center"/>
        <w:rPr>
          <w:b/>
          <w:bCs/>
          <w:snapToGrid/>
          <w:szCs w:val="24"/>
          <w:lang w:eastAsia="en-GB"/>
        </w:rPr>
      </w:pPr>
      <w:r w:rsidRPr="00233848">
        <w:rPr>
          <w:b/>
          <w:bCs/>
          <w:smallCaps/>
          <w:snapToGrid/>
          <w:szCs w:val="24"/>
          <w:lang w:eastAsia="en-GB"/>
        </w:rPr>
        <w:t xml:space="preserve">financed </w:t>
      </w:r>
      <w:r w:rsidRPr="009D6BEB">
        <w:rPr>
          <w:b/>
          <w:bCs/>
          <w:smallCaps/>
          <w:snapToGrid/>
          <w:szCs w:val="24"/>
          <w:lang w:eastAsia="en-GB"/>
        </w:rPr>
        <w:t>from the general budget of the Union</w:t>
      </w:r>
    </w:p>
    <w:p w14:paraId="6CA4086B" w14:textId="77777777" w:rsidR="00B538A9" w:rsidRPr="00233848" w:rsidRDefault="00B538A9" w:rsidP="00640684">
      <w:pPr>
        <w:spacing w:after="360" w:line="259" w:lineRule="auto"/>
        <w:jc w:val="center"/>
        <w:rPr>
          <w:b/>
          <w:bCs/>
          <w:snapToGrid/>
          <w:szCs w:val="24"/>
          <w:lang w:eastAsia="en-GB"/>
        </w:rPr>
      </w:pPr>
      <w:r w:rsidRPr="00233848">
        <w:rPr>
          <w:b/>
          <w:bCs/>
          <w:snapToGrid/>
          <w:szCs w:val="24"/>
          <w:lang w:eastAsia="en-GB"/>
        </w:rPr>
        <w:t>MAIN CONDITIONS</w:t>
      </w:r>
    </w:p>
    <w:p w14:paraId="3728F59D" w14:textId="77777777" w:rsidR="00B538A9" w:rsidRPr="00233848" w:rsidRDefault="00B538A9" w:rsidP="00640684">
      <w:pPr>
        <w:spacing w:before="120" w:after="120"/>
        <w:ind w:right="239"/>
        <w:jc w:val="both"/>
        <w:rPr>
          <w:snapToGrid/>
          <w:szCs w:val="24"/>
          <w:lang w:eastAsia="en-GB"/>
        </w:rPr>
      </w:pPr>
      <w:r w:rsidRPr="00233848">
        <w:rPr>
          <w:snapToGrid/>
          <w:szCs w:val="24"/>
          <w:highlight w:val="yellow"/>
          <w:lang w:eastAsia="en-GB"/>
        </w:rPr>
        <w:t>[</w:t>
      </w:r>
      <w:r w:rsidRPr="00233848">
        <w:rPr>
          <w:i/>
          <w:iCs/>
          <w:snapToGrid/>
          <w:color w:val="0070C0"/>
          <w:szCs w:val="24"/>
          <w:highlight w:val="yellow"/>
          <w:lang w:eastAsia="en-GB"/>
        </w:rPr>
        <w:t xml:space="preserve">For indirect management </w:t>
      </w:r>
      <w:r w:rsidRPr="00233848">
        <w:rPr>
          <w:i/>
          <w:iCs/>
          <w:snapToGrid/>
          <w:szCs w:val="24"/>
          <w:highlight w:val="yellow"/>
          <w:lang w:eastAsia="en-GB"/>
        </w:rPr>
        <w:t>when contracting authority is not EU (partner country or regional organization</w:t>
      </w:r>
      <w:r w:rsidRPr="00233848">
        <w:rPr>
          <w:i/>
          <w:iCs/>
          <w:snapToGrid/>
          <w:szCs w:val="24"/>
          <w:lang w:eastAsia="en-GB"/>
        </w:rPr>
        <w:t>:</w:t>
      </w:r>
      <w:r w:rsidRPr="00233848">
        <w:rPr>
          <w:snapToGrid/>
          <w:szCs w:val="24"/>
          <w:lang w:eastAsia="en-GB"/>
        </w:rPr>
        <w:t xml:space="preserve"> [Name and address of the contracting authority],   (‘the contracting authority’),]</w:t>
      </w:r>
    </w:p>
    <w:p w14:paraId="331F1206" w14:textId="42240230" w:rsidR="00B538A9" w:rsidRPr="00233848" w:rsidRDefault="00B538A9" w:rsidP="00640684">
      <w:pPr>
        <w:spacing w:before="120" w:after="120"/>
        <w:ind w:right="239"/>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represented for the purposes of the signature of this contract by the authorised representative indicated in the respective field under “SIGNATURES” below </w:t>
      </w:r>
    </w:p>
    <w:p w14:paraId="7AC598CA" w14:textId="7CF4DE07" w:rsidR="00B538A9" w:rsidRPr="00233848" w:rsidRDefault="00390E63" w:rsidP="00640684">
      <w:pPr>
        <w:spacing w:before="120" w:after="120"/>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2F15325C" w14:textId="1FE79949" w:rsidR="00B538A9" w:rsidRPr="00233848" w:rsidRDefault="00287B9F" w:rsidP="00640684">
      <w:pPr>
        <w:spacing w:after="120"/>
        <w:ind w:left="426" w:right="239" w:hanging="284"/>
        <w:rPr>
          <w:snapToGrid/>
          <w:szCs w:val="24"/>
          <w:u w:val="single"/>
          <w:lang w:eastAsia="en-GB"/>
        </w:rPr>
      </w:pPr>
      <w:r w:rsidRPr="00287B9F">
        <w:rPr>
          <w:snapToGrid/>
          <w:szCs w:val="24"/>
          <w:lang w:eastAsia="en-GB"/>
        </w:rPr>
        <w:t>2.</w:t>
      </w:r>
      <w:r>
        <w:rPr>
          <w:snapToGrid/>
          <w:szCs w:val="24"/>
          <w:lang w:eastAsia="en-GB"/>
        </w:rPr>
        <w:tab/>
      </w:r>
      <w:r w:rsidR="00B538A9" w:rsidRPr="00233848">
        <w:rPr>
          <w:rFonts w:ascii="Calibri" w:eastAsia="Calibri" w:hAnsi="Calibri" w:cs="Calibri"/>
          <w:snapToGrid/>
          <w:sz w:val="22"/>
          <w:szCs w:val="22"/>
          <w:lang w:eastAsia="en-GB"/>
        </w:rPr>
        <w:t>[[</w:t>
      </w:r>
      <w:r w:rsidR="00B538A9" w:rsidRPr="00233848">
        <w:rPr>
          <w:i/>
          <w:iCs/>
          <w:snapToGrid/>
          <w:szCs w:val="24"/>
          <w:lang w:eastAsia="en-GB"/>
        </w:rPr>
        <w:t>Include the name of the group if any -]</w:t>
      </w:r>
      <w:r w:rsidR="00B538A9"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00B538A9" w:rsidRPr="00233848">
        <w:rPr>
          <w:i/>
          <w:iCs/>
          <w:snapToGrid/>
          <w:szCs w:val="24"/>
          <w:lang w:eastAsia="en-GB"/>
        </w:rPr>
        <w:t>implementation</w:t>
      </w:r>
      <w:r w:rsidR="00B538A9" w:rsidRPr="00233848">
        <w:rPr>
          <w:snapToGrid/>
          <w:szCs w:val="24"/>
          <w:lang w:eastAsia="en-GB"/>
        </w:rPr>
        <w:t xml:space="preserve"> of</w:t>
      </w:r>
      <w:r w:rsidR="00B538A9" w:rsidRPr="00233848">
        <w:rPr>
          <w:snapToGrid/>
          <w:szCs w:val="24"/>
          <w:u w:val="single"/>
          <w:lang w:eastAsia="en-GB"/>
        </w:rPr>
        <w:t xml:space="preserve"> </w:t>
      </w:r>
      <w:r w:rsidR="00B538A9" w:rsidRPr="00233848">
        <w:rPr>
          <w:snapToGrid/>
          <w:color w:val="000000"/>
          <w:szCs w:val="24"/>
          <w:lang w:eastAsia="fr-BE"/>
        </w:rPr>
        <w:t>this contract</w:t>
      </w:r>
      <w:r w:rsidR="00B538A9" w:rsidRPr="00233848">
        <w:rPr>
          <w:snapToGrid/>
          <w:szCs w:val="24"/>
          <w:u w:val="single"/>
          <w:lang w:eastAsia="en-GB"/>
        </w:rPr>
        <w:t>]</w:t>
      </w:r>
    </w:p>
    <w:p w14:paraId="5B39D26E" w14:textId="77777777"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Legal form</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12F053E6" w:rsidR="00B538A9" w:rsidRPr="00233848" w:rsidRDefault="00B538A9" w:rsidP="00640684">
      <w:pPr>
        <w:spacing w:after="120"/>
        <w:ind w:left="2410" w:hanging="1984"/>
        <w:rPr>
          <w:rFonts w:ascii="Segoe UI" w:hAnsi="Segoe UI" w:cs="Segoe UI"/>
          <w:snapToGrid/>
          <w:szCs w:val="24"/>
          <w:lang w:eastAsia="en-GB"/>
        </w:rPr>
      </w:pPr>
      <w:r w:rsidRPr="00233848">
        <w:rPr>
          <w:snapToGrid/>
          <w:color w:val="D13438"/>
          <w:szCs w:val="24"/>
          <w:u w:val="single"/>
          <w:lang w:eastAsia="en-GB"/>
        </w:rPr>
        <w:t>Registration number</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w:t>
      </w:r>
    </w:p>
    <w:p w14:paraId="4FB8B7EF" w14:textId="28CF51E2" w:rsidR="00B538A9" w:rsidRPr="00233848" w:rsidRDefault="00B538A9" w:rsidP="00640684">
      <w:pPr>
        <w:spacing w:after="120"/>
        <w:ind w:left="426"/>
        <w:rPr>
          <w:rFonts w:ascii="Segoe UI" w:hAnsi="Segoe UI" w:cs="Segoe UI"/>
          <w:snapToGrid/>
          <w:szCs w:val="24"/>
          <w:lang w:eastAsia="en-GB"/>
        </w:rPr>
      </w:pPr>
      <w:r w:rsidRPr="00233848">
        <w:rPr>
          <w:snapToGrid/>
          <w:color w:val="D13438"/>
          <w:szCs w:val="24"/>
          <w:u w:val="single"/>
          <w:lang w:eastAsia="en-GB"/>
        </w:rPr>
        <w:t>Official address</w:t>
      </w:r>
      <w:r w:rsidRPr="00640684">
        <w:rPr>
          <w:snapToGrid/>
          <w:color w:val="D13438"/>
          <w:szCs w:val="24"/>
          <w:lang w:eastAsia="en-GB"/>
        </w:rPr>
        <w:t xml:space="preserve">: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w:t>
      </w:r>
    </w:p>
    <w:p w14:paraId="7C7533E5" w14:textId="77777777" w:rsidR="00B538A9" w:rsidRPr="00233848" w:rsidRDefault="00B538A9" w:rsidP="00640684">
      <w:pPr>
        <w:spacing w:after="120"/>
        <w:ind w:left="426"/>
        <w:rPr>
          <w:snapToGrid/>
          <w:szCs w:val="24"/>
          <w:lang w:eastAsia="en-GB"/>
        </w:rPr>
      </w:pPr>
      <w:r w:rsidRPr="00233848">
        <w:rPr>
          <w:snapToGrid/>
          <w:color w:val="D13438"/>
          <w:szCs w:val="24"/>
          <w:u w:val="single"/>
          <w:lang w:eastAsia="en-GB"/>
        </w:rPr>
        <w:t>VAT</w:t>
      </w:r>
      <w:r w:rsidRPr="00640684">
        <w:rPr>
          <w:snapToGrid/>
          <w:color w:val="D13438"/>
          <w:szCs w:val="24"/>
          <w:lang w:eastAsia="en-GB"/>
        </w:rPr>
        <w:t xml:space="preserve">: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Default="00B538A9" w:rsidP="00640684">
      <w:pPr>
        <w:spacing w:after="240"/>
        <w:ind w:left="425"/>
        <w:rPr>
          <w:snapToGrid/>
          <w:szCs w:val="24"/>
          <w:lang w:eastAsia="en-GB"/>
        </w:rPr>
      </w:pPr>
      <w:r w:rsidRPr="00233848">
        <w:rPr>
          <w:snapToGrid/>
          <w:szCs w:val="24"/>
          <w:lang w:eastAsia="en-GB"/>
        </w:rPr>
        <w:t>appointed as leader of the group by the members of the group that submitted the joint tender,</w:t>
      </w:r>
    </w:p>
    <w:p w14:paraId="4EB63893" w14:textId="5442AF62" w:rsidR="00B538A9" w:rsidRDefault="00B538A9" w:rsidP="00640684">
      <w:pPr>
        <w:spacing w:after="240"/>
        <w:ind w:right="239"/>
        <w:jc w:val="both"/>
        <w:textAlignment w:val="baseline"/>
        <w:rPr>
          <w:snapToGrid/>
          <w:color w:val="0070C0"/>
          <w:szCs w:val="24"/>
          <w:lang w:eastAsia="en-GB"/>
        </w:rPr>
      </w:pPr>
      <w:r w:rsidRPr="00233848">
        <w:rPr>
          <w:i/>
          <w:iCs/>
          <w:snapToGrid/>
          <w:color w:val="0070C0"/>
          <w:szCs w:val="24"/>
          <w:lang w:eastAsia="en-GB"/>
        </w:rPr>
        <w:t>[</w:t>
      </w:r>
      <w:r w:rsidRPr="00640684">
        <w:rPr>
          <w:b/>
          <w:bCs/>
          <w:i/>
          <w:iCs/>
          <w:snapToGrid/>
          <w:color w:val="0070C0"/>
          <w:szCs w:val="24"/>
          <w:lang w:eastAsia="en-GB"/>
        </w:rPr>
        <w:t>repeat</w:t>
      </w:r>
      <w:r w:rsidRPr="00233848">
        <w:rPr>
          <w:i/>
          <w:iCs/>
          <w:snapToGrid/>
          <w:color w:val="0070C0"/>
          <w:szCs w:val="24"/>
          <w:lang w:eastAsia="en-GB"/>
        </w:rPr>
        <w:t xml:space="preserve"> the above data as many times as there are contractors in case of </w:t>
      </w:r>
      <w:r w:rsidR="001E76D6">
        <w:rPr>
          <w:i/>
          <w:iCs/>
          <w:snapToGrid/>
          <w:color w:val="0070C0"/>
          <w:szCs w:val="24"/>
          <w:lang w:eastAsia="en-GB"/>
        </w:rPr>
        <w:t>consortium/</w:t>
      </w:r>
      <w:r w:rsidRPr="00233848">
        <w:rPr>
          <w:i/>
          <w:iCs/>
          <w:snapToGrid/>
          <w:color w:val="0070C0"/>
          <w:szCs w:val="24"/>
          <w:lang w:eastAsia="en-GB"/>
        </w:rPr>
        <w:t>joint tender and continue numbering]</w:t>
      </w:r>
      <w:r w:rsidRPr="00233848">
        <w:rPr>
          <w:snapToGrid/>
          <w:color w:val="0070C0"/>
          <w:szCs w:val="24"/>
          <w:lang w:eastAsia="en-GB"/>
        </w:rPr>
        <w:t> </w:t>
      </w:r>
    </w:p>
    <w:p w14:paraId="3FA54E72" w14:textId="77777777" w:rsidR="00B538A9" w:rsidRPr="00233848" w:rsidRDefault="00B538A9" w:rsidP="00640684">
      <w:pPr>
        <w:spacing w:after="240"/>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1CEA539D" w14:textId="6F97095F" w:rsidR="00B538A9" w:rsidRPr="00233848" w:rsidRDefault="00B538A9" w:rsidP="00640684">
      <w:pPr>
        <w:spacing w:after="240"/>
        <w:ind w:right="239"/>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4E8B71ED" w14:textId="5A09CDB7" w:rsidR="00B538A9" w:rsidRPr="00233848" w:rsidRDefault="00B538A9" w:rsidP="00640684">
      <w:pPr>
        <w:tabs>
          <w:tab w:val="left" w:pos="828"/>
          <w:tab w:val="left" w:pos="1044"/>
          <w:tab w:val="left" w:pos="1260"/>
          <w:tab w:val="left" w:pos="1476"/>
          <w:tab w:val="left" w:pos="1692"/>
          <w:tab w:val="left" w:pos="2160"/>
        </w:tabs>
        <w:spacing w:after="240"/>
        <w:rPr>
          <w:snapToGrid/>
          <w:szCs w:val="24"/>
          <w:lang w:eastAsia="en-GB"/>
        </w:rPr>
      </w:pPr>
      <w:r w:rsidRPr="00233848">
        <w:rPr>
          <w:snapToGrid/>
          <w:szCs w:val="24"/>
          <w:lang w:eastAsia="en-GB"/>
        </w:rPr>
        <w:t xml:space="preserve">on the other part, </w:t>
      </w:r>
    </w:p>
    <w:p w14:paraId="167F0A9B" w14:textId="77777777" w:rsidR="00B538A9" w:rsidRPr="00233848" w:rsidRDefault="00B538A9" w:rsidP="00640684">
      <w:pPr>
        <w:spacing w:after="120"/>
        <w:rPr>
          <w:b/>
          <w:bCs/>
          <w:snapToGrid/>
          <w:szCs w:val="24"/>
          <w:lang w:eastAsia="en-GB"/>
        </w:rPr>
      </w:pPr>
      <w:r w:rsidRPr="00233848">
        <w:rPr>
          <w:b/>
          <w:bCs/>
          <w:snapToGrid/>
          <w:szCs w:val="24"/>
          <w:lang w:eastAsia="en-GB"/>
        </w:rPr>
        <w:t>HAVE AGREED as follows:</w:t>
      </w:r>
    </w:p>
    <w:p w14:paraId="77F1DB5F" w14:textId="7F43DE7F"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640684">
        <w:rPr>
          <w:b/>
          <w:bCs/>
          <w:snapToGrid/>
          <w:color w:val="000000"/>
          <w:szCs w:val="24"/>
          <w:lang w:eastAsia="fr-BE"/>
        </w:rPr>
        <w:t>1.</w:t>
      </w:r>
      <w:r>
        <w:rPr>
          <w:snapToGrid/>
          <w:szCs w:val="24"/>
          <w:lang w:eastAsia="en-GB"/>
        </w:rPr>
        <w:tab/>
      </w:r>
      <w:r w:rsidR="00B538A9" w:rsidRPr="00233848">
        <w:rPr>
          <w:b/>
          <w:bCs/>
          <w:snapToGrid/>
          <w:color w:val="000000"/>
          <w:szCs w:val="24"/>
          <w:lang w:eastAsia="fr-BE"/>
        </w:rPr>
        <w:t>Subject matter</w:t>
      </w:r>
    </w:p>
    <w:p w14:paraId="1D07F9FF" w14:textId="3A777E61" w:rsidR="00B538A9" w:rsidRPr="00233848" w:rsidRDefault="00B538A9" w:rsidP="00640684">
      <w:pPr>
        <w:autoSpaceDE w:val="0"/>
        <w:autoSpaceDN w:val="0"/>
        <w:adjustRightInd w:val="0"/>
        <w:spacing w:after="12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B7297E" w:rsidRPr="00B7297E">
        <w:rPr>
          <w:snapToGrid/>
          <w:color w:val="000000"/>
          <w:szCs w:val="24"/>
          <w:lang w:eastAsia="fr-BE"/>
        </w:rPr>
        <w:t>Maintaining Works in the Southern Part of the Siga–Kazuk System</w:t>
      </w:r>
    </w:p>
    <w:p w14:paraId="001050F6" w14:textId="77777777" w:rsidR="00B538A9" w:rsidRPr="00233848" w:rsidRDefault="00B538A9" w:rsidP="00640684">
      <w:pPr>
        <w:ind w:right="239"/>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67AF9AFA" w14:textId="5EF3FE99"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lastRenderedPageBreak/>
        <w:t>2.</w:t>
      </w:r>
      <w:r>
        <w:rPr>
          <w:b/>
          <w:bCs/>
          <w:snapToGrid/>
          <w:color w:val="000000"/>
          <w:szCs w:val="24"/>
          <w:lang w:eastAsia="fr-BE"/>
        </w:rPr>
        <w:tab/>
      </w:r>
      <w:r w:rsidR="00B538A9" w:rsidRPr="00233848">
        <w:rPr>
          <w:b/>
          <w:bCs/>
          <w:snapToGrid/>
          <w:color w:val="000000"/>
          <w:szCs w:val="24"/>
          <w:lang w:eastAsia="fr-BE"/>
        </w:rPr>
        <w:t>Contract value</w:t>
      </w:r>
    </w:p>
    <w:p w14:paraId="68B3D57E" w14:textId="43B5E6F6" w:rsidR="00B538A9" w:rsidRPr="00233848" w:rsidRDefault="00B538A9" w:rsidP="00640684">
      <w:pPr>
        <w:autoSpaceDE w:val="0"/>
        <w:autoSpaceDN w:val="0"/>
        <w:adjustRightInd w:val="0"/>
        <w:ind w:right="239"/>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Pr="00233848">
        <w:rPr>
          <w:snapToGrid/>
          <w:szCs w:val="24"/>
          <w:lang w:eastAsia="en-GB"/>
        </w:rPr>
        <w:t>[currency</w:t>
      </w:r>
      <w:r w:rsidR="00FA02FD">
        <w:rPr>
          <w:rStyle w:val="FootnoteReference"/>
          <w:snapToGrid/>
          <w:szCs w:val="24"/>
          <w:lang w:eastAsia="en-GB"/>
        </w:rPr>
        <w:footnoteReference w:id="1"/>
      </w:r>
      <w:r w:rsidRPr="00233848">
        <w:rPr>
          <w:snapToGrid/>
          <w:szCs w:val="24"/>
          <w:lang w:eastAsia="en-GB"/>
        </w:rPr>
        <w:t xml:space="preserve">] </w:t>
      </w:r>
      <w:r w:rsidRPr="00233848">
        <w:rPr>
          <w:snapToGrid/>
          <w:color w:val="000000"/>
          <w:szCs w:val="24"/>
          <w:lang w:eastAsia="fr-BE"/>
        </w:rPr>
        <w:t>[insert amount (insert amount in words)].]</w:t>
      </w:r>
    </w:p>
    <w:p w14:paraId="5DA3FAFA" w14:textId="517B0F72" w:rsidR="00B538A9" w:rsidRPr="00233848" w:rsidRDefault="00287B9F" w:rsidP="00640684">
      <w:pPr>
        <w:autoSpaceDE w:val="0"/>
        <w:autoSpaceDN w:val="0"/>
        <w:adjustRightInd w:val="0"/>
        <w:spacing w:before="240" w:after="120"/>
        <w:ind w:left="425" w:hanging="425"/>
        <w:jc w:val="both"/>
        <w:rPr>
          <w:b/>
          <w:bCs/>
          <w:snapToGrid/>
          <w:color w:val="000000"/>
          <w:szCs w:val="24"/>
          <w:lang w:eastAsia="fr-BE"/>
        </w:rPr>
      </w:pPr>
      <w:r w:rsidRPr="00287B9F">
        <w:rPr>
          <w:b/>
          <w:bCs/>
          <w:snapToGrid/>
          <w:color w:val="000000"/>
          <w:szCs w:val="24"/>
          <w:lang w:eastAsia="fr-BE"/>
        </w:rPr>
        <w:t>3.</w:t>
      </w:r>
      <w:r>
        <w:rPr>
          <w:b/>
          <w:bCs/>
          <w:snapToGrid/>
          <w:color w:val="000000"/>
          <w:szCs w:val="24"/>
          <w:lang w:eastAsia="fr-BE"/>
        </w:rPr>
        <w:tab/>
      </w:r>
      <w:r w:rsidR="00B538A9" w:rsidRPr="00233848">
        <w:rPr>
          <w:b/>
          <w:bCs/>
          <w:snapToGrid/>
          <w:color w:val="000000"/>
          <w:szCs w:val="24"/>
          <w:lang w:eastAsia="fr-BE"/>
        </w:rPr>
        <w:t>Entry into force and duration</w:t>
      </w:r>
    </w:p>
    <w:p w14:paraId="0F00662F" w14:textId="77777777" w:rsidR="00B538A9" w:rsidRPr="00233848" w:rsidRDefault="00B538A9" w:rsidP="00640684">
      <w:pPr>
        <w:autoSpaceDE w:val="0"/>
        <w:autoSpaceDN w:val="0"/>
        <w:adjustRightInd w:val="0"/>
        <w:spacing w:after="12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0B8A959F" w14:textId="3F5F6323" w:rsidR="00B538A9" w:rsidRPr="001F4C53" w:rsidRDefault="00B538A9" w:rsidP="00640684">
      <w:pPr>
        <w:autoSpaceDE w:val="0"/>
        <w:autoSpaceDN w:val="0"/>
        <w:adjustRightInd w:val="0"/>
        <w:ind w:right="239"/>
        <w:jc w:val="both"/>
        <w:rPr>
          <w:snapToGrid/>
          <w:szCs w:val="24"/>
          <w:lang w:eastAsia="fr-BE"/>
        </w:rPr>
      </w:pPr>
      <w:r w:rsidRPr="00233848">
        <w:rPr>
          <w:snapToGrid/>
          <w:color w:val="000000"/>
          <w:szCs w:val="24"/>
          <w:lang w:eastAsia="fr-BE"/>
        </w:rPr>
        <w:t xml:space="preserve">The maximum duration of this </w:t>
      </w:r>
      <w:r w:rsidRPr="001F4C53">
        <w:rPr>
          <w:snapToGrid/>
          <w:szCs w:val="24"/>
          <w:lang w:eastAsia="fr-BE"/>
        </w:rPr>
        <w:t xml:space="preserve">contract is </w:t>
      </w:r>
      <w:r w:rsidR="001F4C53" w:rsidRPr="001F4C53">
        <w:rPr>
          <w:b/>
          <w:bCs/>
          <w:snapToGrid/>
          <w:szCs w:val="24"/>
          <w:lang w:eastAsia="fr-BE"/>
        </w:rPr>
        <w:t>3</w:t>
      </w:r>
      <w:r w:rsidR="00327FA2" w:rsidRPr="001F4C53">
        <w:rPr>
          <w:b/>
          <w:bCs/>
          <w:snapToGrid/>
          <w:szCs w:val="24"/>
          <w:lang w:eastAsia="fr-BE"/>
        </w:rPr>
        <w:t xml:space="preserve"> </w:t>
      </w:r>
      <w:r w:rsidRPr="001F4C53">
        <w:rPr>
          <w:b/>
          <w:bCs/>
          <w:snapToGrid/>
          <w:szCs w:val="24"/>
          <w:lang w:eastAsia="fr-BE"/>
        </w:rPr>
        <w:t xml:space="preserve">months </w:t>
      </w:r>
      <w:r w:rsidRPr="001F4C53">
        <w:rPr>
          <w:snapToGrid/>
          <w:szCs w:val="24"/>
          <w:lang w:eastAsia="fr-BE"/>
        </w:rPr>
        <w:t xml:space="preserve">from the date this contract enters into force. </w:t>
      </w:r>
    </w:p>
    <w:p w14:paraId="26D849A0" w14:textId="77777777" w:rsidR="00B538A9" w:rsidRPr="00233848" w:rsidRDefault="00B538A9" w:rsidP="00640684">
      <w:pPr>
        <w:autoSpaceDE w:val="0"/>
        <w:autoSpaceDN w:val="0"/>
        <w:adjustRightInd w:val="0"/>
        <w:spacing w:before="240" w:after="120"/>
        <w:ind w:left="425" w:hanging="425"/>
        <w:jc w:val="both"/>
        <w:rPr>
          <w:b/>
          <w:bCs/>
          <w:snapToGrid/>
          <w:color w:val="000000"/>
          <w:szCs w:val="24"/>
          <w:lang w:eastAsia="fr-BE"/>
        </w:rPr>
      </w:pPr>
      <w:r w:rsidRPr="00233848">
        <w:rPr>
          <w:b/>
          <w:bCs/>
          <w:snapToGrid/>
          <w:color w:val="000000"/>
          <w:szCs w:val="24"/>
          <w:lang w:eastAsia="fr-BE"/>
        </w:rPr>
        <w:t>4. Bank account</w:t>
      </w:r>
    </w:p>
    <w:p w14:paraId="112269DB" w14:textId="77777777" w:rsidR="00B538A9" w:rsidRPr="00233848" w:rsidRDefault="00B538A9" w:rsidP="00640684">
      <w:pPr>
        <w:spacing w:after="240"/>
        <w:ind w:right="239"/>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640684">
      <w:pPr>
        <w:spacing w:after="120"/>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Default="00B538A9" w:rsidP="00673C98">
      <w:pPr>
        <w:spacing w:after="480"/>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15749CB1" w14:textId="77777777" w:rsidR="00673C98" w:rsidRPr="00233848" w:rsidRDefault="00673C98" w:rsidP="00640684">
      <w:pPr>
        <w:spacing w:before="120" w:after="1440"/>
        <w:jc w:val="both"/>
        <w:textAlignment w:val="baseline"/>
        <w:rPr>
          <w:b/>
          <w:bCs/>
          <w:snapToGrid/>
          <w:color w:val="000000"/>
          <w:szCs w:val="24"/>
          <w:lang w:eastAsia="fr-BE"/>
        </w:rPr>
      </w:pPr>
      <w:r w:rsidRPr="00233848">
        <w:rPr>
          <w:b/>
          <w:bCs/>
          <w:snapToGrid/>
          <w:color w:val="000000"/>
          <w:szCs w:val="24"/>
          <w:lang w:eastAsia="fr-BE"/>
        </w:rPr>
        <w:t>Signatures</w:t>
      </w: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640684">
        <w:trPr>
          <w:trHeight w:val="116"/>
        </w:trPr>
        <w:tc>
          <w:tcPr>
            <w:tcW w:w="2896" w:type="pct"/>
            <w:gridSpan w:val="2"/>
          </w:tcPr>
          <w:p w14:paraId="749C5E55" w14:textId="77777777" w:rsidR="00B538A9" w:rsidRPr="00233848" w:rsidRDefault="00B538A9" w:rsidP="00640684">
            <w:pPr>
              <w:widowControl w:val="0"/>
              <w:ind w:right="1751"/>
              <w:jc w:val="center"/>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640684">
            <w:pPr>
              <w:widowControl w:val="0"/>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0E821A61" w:rsidR="00B538A9" w:rsidRPr="00233848" w:rsidRDefault="00B538A9" w:rsidP="00640684">
            <w:pPr>
              <w:widowControl w:val="0"/>
              <w:spacing w:before="160" w:after="160"/>
              <w:jc w:val="center"/>
              <w:rPr>
                <w:snapToGrid/>
                <w:szCs w:val="24"/>
                <w:lang w:eastAsia="en-GB"/>
              </w:rPr>
            </w:pPr>
            <w:r w:rsidRPr="00233848">
              <w:rPr>
                <w:snapToGrid/>
                <w:color w:val="000000"/>
                <w:szCs w:val="24"/>
                <w:lang w:eastAsia="fr-BE"/>
              </w:rPr>
              <w:t>[</w:t>
            </w:r>
            <w:r>
              <w:rPr>
                <w:snapToGrid/>
                <w:color w:val="000000"/>
                <w:szCs w:val="24"/>
                <w:highlight w:val="lightGray"/>
                <w:lang w:eastAsia="fr-BE"/>
              </w:rPr>
              <w:t xml:space="preserve">signature </w:t>
            </w:r>
            <w:r w:rsidR="00673C98">
              <w:rPr>
                <w:snapToGrid/>
                <w:color w:val="000000"/>
                <w:szCs w:val="24"/>
                <w:highlight w:val="lightGray"/>
                <w:lang w:eastAsia="fr-BE"/>
              </w:rPr>
              <w:br/>
            </w:r>
            <w:r>
              <w:rPr>
                <w:snapToGrid/>
                <w:color w:val="000000"/>
                <w:szCs w:val="24"/>
                <w:highlight w:val="lightGray"/>
                <w:lang w:eastAsia="fr-BE"/>
              </w:rPr>
              <w:t>contractor</w:t>
            </w:r>
            <w:r w:rsidRPr="00233848">
              <w:rPr>
                <w:snapToGrid/>
                <w:color w:val="000000"/>
                <w:szCs w:val="24"/>
                <w:lang w:eastAsia="fr-BE"/>
              </w:rPr>
              <w:t>]</w:t>
            </w:r>
          </w:p>
        </w:tc>
        <w:tc>
          <w:tcPr>
            <w:tcW w:w="997" w:type="pct"/>
          </w:tcPr>
          <w:p w14:paraId="13299744" w14:textId="77777777" w:rsidR="00B538A9" w:rsidRPr="00233848" w:rsidRDefault="00B538A9" w:rsidP="00640684">
            <w:pPr>
              <w:widowControl w:val="0"/>
              <w:spacing w:before="160" w:after="160"/>
              <w:jc w:val="both"/>
              <w:rPr>
                <w:snapToGrid/>
                <w:szCs w:val="24"/>
                <w:lang w:eastAsia="en-GB"/>
              </w:rPr>
            </w:pPr>
          </w:p>
        </w:tc>
        <w:tc>
          <w:tcPr>
            <w:tcW w:w="1457" w:type="pct"/>
          </w:tcPr>
          <w:p w14:paraId="4455F73E" w14:textId="545F0A65" w:rsidR="00B538A9" w:rsidRPr="00233848" w:rsidRDefault="00B538A9" w:rsidP="00640684">
            <w:pPr>
              <w:widowControl w:val="0"/>
              <w:spacing w:before="160" w:after="160"/>
              <w:ind w:left="307"/>
              <w:jc w:val="center"/>
              <w:rPr>
                <w:snapToGrid/>
                <w:szCs w:val="24"/>
                <w:lang w:eastAsia="en-GB"/>
              </w:rPr>
            </w:pPr>
            <w:r w:rsidRPr="00233848">
              <w:rPr>
                <w:snapToGrid/>
                <w:color w:val="000000"/>
                <w:lang w:eastAsia="fr-BE"/>
              </w:rPr>
              <w:t>[</w:t>
            </w:r>
            <w:r>
              <w:rPr>
                <w:snapToGrid/>
                <w:color w:val="000000"/>
                <w:highlight w:val="lightGray"/>
                <w:lang w:eastAsia="fr-BE"/>
              </w:rPr>
              <w:t>signature contracting authority</w:t>
            </w:r>
            <w:r w:rsidRPr="00233848">
              <w:rPr>
                <w:snapToGrid/>
                <w:color w:val="000000"/>
                <w:lang w:eastAsia="fr-BE"/>
              </w:rPr>
              <w:t>]</w:t>
            </w:r>
          </w:p>
        </w:tc>
        <w:tc>
          <w:tcPr>
            <w:tcW w:w="647" w:type="pct"/>
          </w:tcPr>
          <w:p w14:paraId="30FAD121" w14:textId="77777777" w:rsidR="00B538A9" w:rsidRPr="00233848" w:rsidRDefault="00B538A9" w:rsidP="00640684">
            <w:pPr>
              <w:widowControl w:val="0"/>
              <w:spacing w:before="160" w:after="160"/>
              <w:jc w:val="both"/>
              <w:rPr>
                <w:snapToGrid/>
                <w:szCs w:val="24"/>
                <w:lang w:eastAsia="en-GB"/>
              </w:rPr>
            </w:pPr>
          </w:p>
        </w:tc>
      </w:tr>
    </w:tbl>
    <w:p w14:paraId="6D9694D2" w14:textId="77777777" w:rsidR="00673C98" w:rsidRDefault="00673C98" w:rsidP="00673C98">
      <w:pPr>
        <w:widowControl w:val="0"/>
        <w:spacing w:after="120"/>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39B5FA0D" w14:textId="595B0BC3" w:rsidR="00AE38F8" w:rsidRPr="00063B37" w:rsidRDefault="00673C98" w:rsidP="00640684">
      <w:pPr>
        <w:ind w:left="284" w:right="239" w:hanging="284"/>
        <w:jc w:val="both"/>
      </w:pPr>
      <w:r>
        <w:rPr>
          <w:b/>
          <w:bCs/>
          <w:snapToGrid/>
          <w:szCs w:val="24"/>
          <w:lang w:eastAsia="en-GB"/>
        </w:rPr>
        <w:t>*</w:t>
      </w:r>
      <w:r>
        <w:rPr>
          <w:snapToGrid/>
          <w:lang w:eastAsia="en-GB"/>
        </w:rPr>
        <w:tab/>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r>
        <w:rPr>
          <w:b/>
          <w:bCs/>
          <w:snapToGrid/>
          <w:szCs w:val="24"/>
          <w:lang w:eastAsia="en-GB"/>
        </w:rPr>
        <w:t>.</w:t>
      </w:r>
    </w:p>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9B6E" w14:textId="77777777" w:rsidR="00C775CA" w:rsidRPr="00E725FE" w:rsidRDefault="00C775CA">
      <w:r w:rsidRPr="00E725FE">
        <w:separator/>
      </w:r>
    </w:p>
  </w:endnote>
  <w:endnote w:type="continuationSeparator" w:id="0">
    <w:p w14:paraId="18E60E94" w14:textId="77777777" w:rsidR="00C775CA" w:rsidRPr="00E725FE" w:rsidRDefault="00C775CA">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7EAB507" w:rsidR="009D1893" w:rsidRPr="00640684" w:rsidRDefault="00853FA9" w:rsidP="00063B37">
    <w:pPr>
      <w:pStyle w:val="Footer"/>
      <w:tabs>
        <w:tab w:val="clear" w:pos="4320"/>
        <w:tab w:val="clear" w:pos="8640"/>
        <w:tab w:val="right" w:pos="9214"/>
      </w:tabs>
      <w:ind w:right="5"/>
      <w:rPr>
        <w:rStyle w:val="PageNumber"/>
        <w:sz w:val="18"/>
        <w:szCs w:val="18"/>
        <w:lang w:val="fr-BE"/>
      </w:rPr>
    </w:pPr>
    <w:r w:rsidRPr="00640684">
      <w:rPr>
        <w:b/>
        <w:sz w:val="18"/>
        <w:lang w:val="fr-BE"/>
      </w:rPr>
      <w:t>202</w:t>
    </w:r>
    <w:r>
      <w:rPr>
        <w:b/>
        <w:sz w:val="18"/>
        <w:lang w:val="fr-BE"/>
      </w:rPr>
      <w:t>5</w:t>
    </w:r>
    <w:r w:rsidR="009D1893" w:rsidRPr="00640684">
      <w:rPr>
        <w:sz w:val="18"/>
        <w:szCs w:val="18"/>
        <w:lang w:val="fr-BE"/>
      </w:rPr>
      <w:tab/>
      <w:t xml:space="preserve">Page </w:t>
    </w:r>
    <w:r w:rsidR="009D1893" w:rsidRPr="00063B37">
      <w:rPr>
        <w:rStyle w:val="PageNumber"/>
        <w:sz w:val="18"/>
        <w:szCs w:val="18"/>
      </w:rPr>
      <w:fldChar w:fldCharType="begin"/>
    </w:r>
    <w:r w:rsidR="009D1893" w:rsidRPr="00640684">
      <w:rPr>
        <w:rStyle w:val="PageNumber"/>
        <w:sz w:val="18"/>
        <w:szCs w:val="18"/>
        <w:lang w:val="fr-BE"/>
      </w:rPr>
      <w:instrText xml:space="preserve"> PAGE </w:instrText>
    </w:r>
    <w:r w:rsidR="009D1893" w:rsidRPr="00063B37">
      <w:rPr>
        <w:rStyle w:val="PageNumber"/>
        <w:sz w:val="18"/>
        <w:szCs w:val="18"/>
      </w:rPr>
      <w:fldChar w:fldCharType="separate"/>
    </w:r>
    <w:r w:rsidR="009801E4" w:rsidRPr="00640684">
      <w:rPr>
        <w:rStyle w:val="PageNumber"/>
        <w:noProof/>
        <w:sz w:val="18"/>
        <w:szCs w:val="18"/>
        <w:lang w:val="fr-BE"/>
      </w:rPr>
      <w:t>1</w:t>
    </w:r>
    <w:r w:rsidR="009D1893" w:rsidRPr="00063B37">
      <w:rPr>
        <w:rStyle w:val="PageNumber"/>
        <w:sz w:val="18"/>
        <w:szCs w:val="18"/>
      </w:rPr>
      <w:fldChar w:fldCharType="end"/>
    </w:r>
    <w:r w:rsidR="009D1893" w:rsidRPr="00640684">
      <w:rPr>
        <w:rStyle w:val="PageNumber"/>
        <w:sz w:val="18"/>
        <w:szCs w:val="18"/>
        <w:lang w:val="fr-BE"/>
      </w:rPr>
      <w:t xml:space="preserve"> of </w:t>
    </w:r>
    <w:r w:rsidR="009D1893" w:rsidRPr="00063B37">
      <w:rPr>
        <w:rStyle w:val="PageNumber"/>
        <w:sz w:val="18"/>
        <w:szCs w:val="18"/>
      </w:rPr>
      <w:fldChar w:fldCharType="begin"/>
    </w:r>
    <w:r w:rsidR="009D1893" w:rsidRPr="00640684">
      <w:rPr>
        <w:rStyle w:val="PageNumber"/>
        <w:sz w:val="18"/>
        <w:szCs w:val="18"/>
        <w:lang w:val="fr-BE"/>
      </w:rPr>
      <w:instrText xml:space="preserve"> NUMPAGES </w:instrText>
    </w:r>
    <w:r w:rsidR="009D1893" w:rsidRPr="00063B37">
      <w:rPr>
        <w:rStyle w:val="PageNumber"/>
        <w:sz w:val="18"/>
        <w:szCs w:val="18"/>
      </w:rPr>
      <w:fldChar w:fldCharType="separate"/>
    </w:r>
    <w:r w:rsidR="009801E4" w:rsidRPr="00640684">
      <w:rPr>
        <w:rStyle w:val="PageNumber"/>
        <w:noProof/>
        <w:sz w:val="18"/>
        <w:szCs w:val="18"/>
        <w:lang w:val="fr-BE"/>
      </w:rPr>
      <w:t>3</w:t>
    </w:r>
    <w:r w:rsidR="009D1893" w:rsidRPr="00063B37">
      <w:rPr>
        <w:rStyle w:val="PageNumber"/>
        <w:sz w:val="18"/>
        <w:szCs w:val="18"/>
      </w:rPr>
      <w:fldChar w:fldCharType="end"/>
    </w:r>
  </w:p>
  <w:p w14:paraId="2E7800BA" w14:textId="42ADB803" w:rsidR="009D1893" w:rsidRPr="00640684" w:rsidRDefault="00621709" w:rsidP="00621709">
    <w:pPr>
      <w:rPr>
        <w:sz w:val="18"/>
        <w:szCs w:val="18"/>
        <w:lang w:val="fr-BE"/>
      </w:rPr>
    </w:pPr>
    <w:r>
      <w:rPr>
        <w:sz w:val="18"/>
        <w:szCs w:val="18"/>
      </w:rPr>
      <w:fldChar w:fldCharType="begin"/>
    </w:r>
    <w:r w:rsidRPr="00640684">
      <w:rPr>
        <w:sz w:val="18"/>
        <w:szCs w:val="18"/>
        <w:lang w:val="fr-BE"/>
      </w:rPr>
      <w:instrText xml:space="preserve"> FILENAME   \* MERGEFORMAT </w:instrText>
    </w:r>
    <w:r>
      <w:rPr>
        <w:sz w:val="18"/>
        <w:szCs w:val="18"/>
      </w:rPr>
      <w:fldChar w:fldCharType="separate"/>
    </w:r>
    <w:r w:rsidR="00853FA9">
      <w:rPr>
        <w:noProof/>
        <w:sz w:val="18"/>
        <w:szCs w:val="18"/>
        <w:lang w:val="fr-BE"/>
      </w:rPr>
      <w:t>d4n_mainconditions_en.docx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55DCD" w14:textId="77777777" w:rsidR="00C775CA" w:rsidRPr="00E725FE" w:rsidRDefault="00C775CA">
      <w:r w:rsidRPr="00E725FE">
        <w:separator/>
      </w:r>
    </w:p>
  </w:footnote>
  <w:footnote w:type="continuationSeparator" w:id="0">
    <w:p w14:paraId="6B88F799" w14:textId="77777777" w:rsidR="00C775CA" w:rsidRPr="00E725FE" w:rsidRDefault="00C775CA">
      <w:r w:rsidRPr="00E725FE">
        <w:continuationSeparator/>
      </w:r>
    </w:p>
  </w:footnote>
  <w:footnote w:id="1">
    <w:p w14:paraId="346A5278" w14:textId="53CE8518" w:rsidR="00FA02FD" w:rsidRPr="00640684" w:rsidRDefault="00FA02FD" w:rsidP="00287B9F">
      <w:pPr>
        <w:pStyle w:val="FootnoteText"/>
        <w:rPr>
          <w:lang w:val="en-IE"/>
        </w:rPr>
      </w:pPr>
      <w:r>
        <w:rPr>
          <w:rStyle w:val="FootnoteReference"/>
        </w:rPr>
        <w:footnoteRef/>
      </w:r>
      <w:r w:rsidR="00287B9F">
        <w:tab/>
      </w:r>
      <w:r w:rsidRPr="00FA02FD">
        <w:rPr>
          <w:lang w:val="en-IE"/>
        </w:rPr>
        <w:t>Provided it is a freely convertible currency.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77777777" w:rsidR="00F062A3" w:rsidRPr="00F062A3" w:rsidRDefault="00633B76" w:rsidP="00F062A3">
    <w:pPr>
      <w:pStyle w:val="Header"/>
      <w:jc w:val="right"/>
      <w:rPr>
        <w:rFonts w:ascii="Times New Roman" w:hAnsi="Times New Roman"/>
        <w:sz w:val="22"/>
        <w:szCs w:val="22"/>
      </w:rPr>
    </w:pPr>
    <w:r>
      <w:rPr>
        <w:rFonts w:ascii="Times New Roman" w:hAnsi="Times New Roman"/>
        <w:sz w:val="22"/>
        <w:szCs w:val="22"/>
      </w:rPr>
      <w:t>No.</w:t>
    </w:r>
    <w:r w:rsidR="00F062A3" w:rsidRPr="00F062A3">
      <w:rPr>
        <w:rFonts w:ascii="Times New Roman" w:hAnsi="Times New Roman"/>
        <w:sz w:val="22"/>
        <w:szCs w:val="22"/>
      </w:rPr>
      <w:t xml:space="preserve"> &lt;Contract number&gt;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0D22F68"/>
    <w:multiLevelType w:val="hybridMultilevel"/>
    <w:tmpl w:val="04546546"/>
    <w:lvl w:ilvl="0" w:tplc="058E57CE">
      <w:start w:val="1"/>
      <w:numFmt w:val="decimal"/>
      <w:lvlText w:val="%1."/>
      <w:lvlJc w:val="left"/>
      <w:pPr>
        <w:ind w:left="360" w:firstLine="0"/>
      </w:pPr>
      <w:rPr>
        <w:rFonts w:hint="default"/>
        <w:b/>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7" w15:restartNumberingAfterBreak="0">
    <w:nsid w:val="057C22FC"/>
    <w:multiLevelType w:val="hybridMultilevel"/>
    <w:tmpl w:val="512453CC"/>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11"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5"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7"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9"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21"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3"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8"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0"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31"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10A124A"/>
    <w:multiLevelType w:val="hybridMultilevel"/>
    <w:tmpl w:val="6F80DB82"/>
    <w:lvl w:ilvl="0" w:tplc="1809000F">
      <w:start w:val="1"/>
      <w:numFmt w:val="decimal"/>
      <w:lvlText w:val="%1."/>
      <w:lvlJc w:val="left"/>
      <w:pPr>
        <w:ind w:left="720" w:hanging="360"/>
      </w:pPr>
      <w:rPr>
        <w:rFonts w:ascii="Times New Roman" w:hAnsi="Times New Roman"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5"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42"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3"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4"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6"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3"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4"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7"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8"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9"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62"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3"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4"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5"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8"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9"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70"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1"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72"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4"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6"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7"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9"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4"/>
  </w:num>
  <w:num w:numId="2" w16cid:durableId="1782605436">
    <w:abstractNumId w:val="56"/>
  </w:num>
  <w:num w:numId="3" w16cid:durableId="144202791">
    <w:abstractNumId w:val="80"/>
  </w:num>
  <w:num w:numId="4" w16cid:durableId="1478034842">
    <w:abstractNumId w:val="8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3"/>
  </w:num>
  <w:num w:numId="6" w16cid:durableId="2046056530">
    <w:abstractNumId w:val="51"/>
  </w:num>
  <w:num w:numId="7" w16cid:durableId="1631397870">
    <w:abstractNumId w:val="11"/>
  </w:num>
  <w:num w:numId="8" w16cid:durableId="806901607">
    <w:abstractNumId w:val="65"/>
  </w:num>
  <w:num w:numId="9" w16cid:durableId="1547568399">
    <w:abstractNumId w:val="25"/>
  </w:num>
  <w:num w:numId="10" w16cid:durableId="1785347789">
    <w:abstractNumId w:val="35"/>
  </w:num>
  <w:num w:numId="11" w16cid:durableId="640694718">
    <w:abstractNumId w:val="12"/>
  </w:num>
  <w:num w:numId="12" w16cid:durableId="1938442638">
    <w:abstractNumId w:val="26"/>
  </w:num>
  <w:num w:numId="13" w16cid:durableId="1570460931">
    <w:abstractNumId w:val="49"/>
  </w:num>
  <w:num w:numId="14" w16cid:durableId="485242204">
    <w:abstractNumId w:val="15"/>
  </w:num>
  <w:num w:numId="15" w16cid:durableId="1075737017">
    <w:abstractNumId w:val="37"/>
  </w:num>
  <w:num w:numId="16" w16cid:durableId="1001396919">
    <w:abstractNumId w:val="75"/>
  </w:num>
  <w:num w:numId="17" w16cid:durableId="1393501481">
    <w:abstractNumId w:val="14"/>
  </w:num>
  <w:num w:numId="18" w16cid:durableId="1938713591">
    <w:abstractNumId w:val="19"/>
  </w:num>
  <w:num w:numId="19" w16cid:durableId="800417147">
    <w:abstractNumId w:val="50"/>
  </w:num>
  <w:num w:numId="20" w16cid:durableId="2065790384">
    <w:abstractNumId w:val="76"/>
  </w:num>
  <w:num w:numId="21" w16cid:durableId="855582492">
    <w:abstractNumId w:val="27"/>
  </w:num>
  <w:num w:numId="22" w16cid:durableId="1403454729">
    <w:abstractNumId w:val="18"/>
  </w:num>
  <w:num w:numId="23" w16cid:durableId="1053578145">
    <w:abstractNumId w:val="82"/>
  </w:num>
  <w:num w:numId="24" w16cid:durableId="1364087498">
    <w:abstractNumId w:val="44"/>
  </w:num>
  <w:num w:numId="25" w16cid:durableId="1330600723">
    <w:abstractNumId w:val="42"/>
  </w:num>
  <w:num w:numId="26" w16cid:durableId="1222712443">
    <w:abstractNumId w:val="61"/>
  </w:num>
  <w:num w:numId="27" w16cid:durableId="656956799">
    <w:abstractNumId w:val="9"/>
  </w:num>
  <w:num w:numId="28" w16cid:durableId="7874484">
    <w:abstractNumId w:val="72"/>
  </w:num>
  <w:num w:numId="29" w16cid:durableId="748384470">
    <w:abstractNumId w:val="39"/>
  </w:num>
  <w:num w:numId="30" w16cid:durableId="1922061602">
    <w:abstractNumId w:val="23"/>
  </w:num>
  <w:num w:numId="31" w16cid:durableId="775249363">
    <w:abstractNumId w:val="77"/>
  </w:num>
  <w:num w:numId="32" w16cid:durableId="1261723187">
    <w:abstractNumId w:val="81"/>
  </w:num>
  <w:num w:numId="33" w16cid:durableId="1057245005">
    <w:abstractNumId w:val="13"/>
  </w:num>
  <w:num w:numId="34" w16cid:durableId="645861631">
    <w:abstractNumId w:val="69"/>
  </w:num>
  <w:num w:numId="35" w16cid:durableId="300229153">
    <w:abstractNumId w:val="55"/>
  </w:num>
  <w:num w:numId="36" w16cid:durableId="814177250">
    <w:abstractNumId w:val="5"/>
  </w:num>
  <w:num w:numId="37" w16cid:durableId="773212160">
    <w:abstractNumId w:val="4"/>
  </w:num>
  <w:num w:numId="38" w16cid:durableId="1146319606">
    <w:abstractNumId w:val="38"/>
  </w:num>
  <w:num w:numId="39" w16cid:durableId="1352880485">
    <w:abstractNumId w:val="46"/>
  </w:num>
  <w:num w:numId="40" w16cid:durableId="634600056">
    <w:abstractNumId w:val="64"/>
  </w:num>
  <w:num w:numId="41" w16cid:durableId="987707448">
    <w:abstractNumId w:val="17"/>
  </w:num>
  <w:num w:numId="42" w16cid:durableId="1314484025">
    <w:abstractNumId w:val="41"/>
  </w:num>
  <w:num w:numId="43" w16cid:durableId="1993871702">
    <w:abstractNumId w:val="59"/>
  </w:num>
  <w:num w:numId="44" w16cid:durableId="1601986521">
    <w:abstractNumId w:val="71"/>
  </w:num>
  <w:num w:numId="45" w16cid:durableId="336277857">
    <w:abstractNumId w:val="47"/>
  </w:num>
  <w:num w:numId="46" w16cid:durableId="672224640">
    <w:abstractNumId w:val="53"/>
  </w:num>
  <w:num w:numId="47" w16cid:durableId="879711950">
    <w:abstractNumId w:val="36"/>
  </w:num>
  <w:num w:numId="48" w16cid:durableId="1119841882">
    <w:abstractNumId w:val="70"/>
  </w:num>
  <w:num w:numId="49" w16cid:durableId="1203445585">
    <w:abstractNumId w:val="30"/>
  </w:num>
  <w:num w:numId="50" w16cid:durableId="1414859038">
    <w:abstractNumId w:val="67"/>
  </w:num>
  <w:num w:numId="51" w16cid:durableId="722751611">
    <w:abstractNumId w:val="52"/>
  </w:num>
  <w:num w:numId="52" w16cid:durableId="2074891142">
    <w:abstractNumId w:val="63"/>
  </w:num>
  <w:num w:numId="53" w16cid:durableId="1964386340">
    <w:abstractNumId w:val="8"/>
  </w:num>
  <w:num w:numId="54" w16cid:durableId="308051538">
    <w:abstractNumId w:val="48"/>
  </w:num>
  <w:num w:numId="55" w16cid:durableId="236863287">
    <w:abstractNumId w:val="78"/>
  </w:num>
  <w:num w:numId="56" w16cid:durableId="1262450130">
    <w:abstractNumId w:val="28"/>
  </w:num>
  <w:num w:numId="57" w16cid:durableId="57753555">
    <w:abstractNumId w:val="68"/>
  </w:num>
  <w:num w:numId="58" w16cid:durableId="531193029">
    <w:abstractNumId w:val="62"/>
  </w:num>
  <w:num w:numId="59" w16cid:durableId="46226870">
    <w:abstractNumId w:val="73"/>
  </w:num>
  <w:num w:numId="60" w16cid:durableId="1628853579">
    <w:abstractNumId w:val="24"/>
  </w:num>
  <w:num w:numId="61" w16cid:durableId="677735021">
    <w:abstractNumId w:val="1"/>
  </w:num>
  <w:num w:numId="62" w16cid:durableId="118426873">
    <w:abstractNumId w:val="57"/>
  </w:num>
  <w:num w:numId="63" w16cid:durableId="792946784">
    <w:abstractNumId w:val="58"/>
  </w:num>
  <w:num w:numId="64" w16cid:durableId="915893265">
    <w:abstractNumId w:val="45"/>
  </w:num>
  <w:num w:numId="65" w16cid:durableId="1098864690">
    <w:abstractNumId w:val="20"/>
  </w:num>
  <w:num w:numId="66" w16cid:durableId="1529753253">
    <w:abstractNumId w:val="66"/>
    <w:lvlOverride w:ilvl="0">
      <w:startOverride w:val="1"/>
    </w:lvlOverride>
  </w:num>
  <w:num w:numId="67" w16cid:durableId="1711564962">
    <w:abstractNumId w:val="66"/>
    <w:lvlOverride w:ilvl="0">
      <w:startOverride w:val="1"/>
    </w:lvlOverride>
  </w:num>
  <w:num w:numId="68" w16cid:durableId="1620137732">
    <w:abstractNumId w:val="66"/>
    <w:lvlOverride w:ilvl="0">
      <w:startOverride w:val="1"/>
    </w:lvlOverride>
  </w:num>
  <w:num w:numId="69" w16cid:durableId="671487800">
    <w:abstractNumId w:val="66"/>
    <w:lvlOverride w:ilvl="0">
      <w:startOverride w:val="1"/>
    </w:lvlOverride>
  </w:num>
  <w:num w:numId="70" w16cid:durableId="488521936">
    <w:abstractNumId w:val="66"/>
    <w:lvlOverride w:ilvl="0">
      <w:startOverride w:val="1"/>
    </w:lvlOverride>
  </w:num>
  <w:num w:numId="71" w16cid:durableId="464660833">
    <w:abstractNumId w:val="66"/>
    <w:lvlOverride w:ilvl="0">
      <w:startOverride w:val="1"/>
    </w:lvlOverride>
  </w:num>
  <w:num w:numId="72" w16cid:durableId="1813059348">
    <w:abstractNumId w:val="66"/>
    <w:lvlOverride w:ilvl="0">
      <w:startOverride w:val="1"/>
    </w:lvlOverride>
  </w:num>
  <w:num w:numId="73" w16cid:durableId="425612577">
    <w:abstractNumId w:val="66"/>
    <w:lvlOverride w:ilvl="0">
      <w:startOverride w:val="1"/>
    </w:lvlOverride>
  </w:num>
  <w:num w:numId="74" w16cid:durableId="110321923">
    <w:abstractNumId w:val="66"/>
    <w:lvlOverride w:ilvl="0">
      <w:startOverride w:val="1"/>
    </w:lvlOverride>
  </w:num>
  <w:num w:numId="75" w16cid:durableId="1633944473">
    <w:abstractNumId w:val="66"/>
    <w:lvlOverride w:ilvl="0">
      <w:startOverride w:val="1"/>
    </w:lvlOverride>
  </w:num>
  <w:num w:numId="76" w16cid:durableId="1004042997">
    <w:abstractNumId w:val="66"/>
    <w:lvlOverride w:ilvl="0">
      <w:startOverride w:val="1"/>
    </w:lvlOverride>
  </w:num>
  <w:num w:numId="77" w16cid:durableId="503784165">
    <w:abstractNumId w:val="66"/>
    <w:lvlOverride w:ilvl="0">
      <w:startOverride w:val="1"/>
    </w:lvlOverride>
  </w:num>
  <w:num w:numId="78" w16cid:durableId="821117891">
    <w:abstractNumId w:val="66"/>
    <w:lvlOverride w:ilvl="0">
      <w:startOverride w:val="1"/>
    </w:lvlOverride>
  </w:num>
  <w:num w:numId="79" w16cid:durableId="594828951">
    <w:abstractNumId w:val="66"/>
    <w:lvlOverride w:ilvl="0">
      <w:startOverride w:val="1"/>
    </w:lvlOverride>
  </w:num>
  <w:num w:numId="80" w16cid:durableId="2126850963">
    <w:abstractNumId w:val="66"/>
    <w:lvlOverride w:ilvl="0">
      <w:startOverride w:val="1"/>
    </w:lvlOverride>
  </w:num>
  <w:num w:numId="81" w16cid:durableId="1425106973">
    <w:abstractNumId w:val="66"/>
    <w:lvlOverride w:ilvl="0">
      <w:startOverride w:val="1"/>
    </w:lvlOverride>
  </w:num>
  <w:num w:numId="82" w16cid:durableId="832797155">
    <w:abstractNumId w:val="66"/>
  </w:num>
  <w:num w:numId="83" w16cid:durableId="1135101353">
    <w:abstractNumId w:val="66"/>
    <w:lvlOverride w:ilvl="0">
      <w:startOverride w:val="1"/>
    </w:lvlOverride>
  </w:num>
  <w:num w:numId="84" w16cid:durableId="1934586130">
    <w:abstractNumId w:val="66"/>
    <w:lvlOverride w:ilvl="0">
      <w:startOverride w:val="1"/>
    </w:lvlOverride>
  </w:num>
  <w:num w:numId="85" w16cid:durableId="1035080271">
    <w:abstractNumId w:val="66"/>
    <w:lvlOverride w:ilvl="0">
      <w:startOverride w:val="1"/>
    </w:lvlOverride>
  </w:num>
  <w:num w:numId="86" w16cid:durableId="552741489">
    <w:abstractNumId w:val="66"/>
    <w:lvlOverride w:ilvl="0">
      <w:startOverride w:val="1"/>
    </w:lvlOverride>
  </w:num>
  <w:num w:numId="87" w16cid:durableId="1399087545">
    <w:abstractNumId w:val="66"/>
    <w:lvlOverride w:ilvl="0">
      <w:startOverride w:val="1"/>
    </w:lvlOverride>
  </w:num>
  <w:num w:numId="88" w16cid:durableId="1575236050">
    <w:abstractNumId w:val="66"/>
    <w:lvlOverride w:ilvl="0">
      <w:startOverride w:val="1"/>
    </w:lvlOverride>
  </w:num>
  <w:num w:numId="89" w16cid:durableId="1244222376">
    <w:abstractNumId w:val="66"/>
    <w:lvlOverride w:ilvl="0">
      <w:startOverride w:val="1"/>
    </w:lvlOverride>
  </w:num>
  <w:num w:numId="90" w16cid:durableId="1400127493">
    <w:abstractNumId w:val="66"/>
    <w:lvlOverride w:ilvl="0">
      <w:startOverride w:val="1"/>
    </w:lvlOverride>
  </w:num>
  <w:num w:numId="91" w16cid:durableId="1672755637">
    <w:abstractNumId w:val="66"/>
    <w:lvlOverride w:ilvl="0">
      <w:startOverride w:val="1"/>
    </w:lvlOverride>
  </w:num>
  <w:num w:numId="92" w16cid:durableId="2106534675">
    <w:abstractNumId w:val="66"/>
    <w:lvlOverride w:ilvl="0">
      <w:startOverride w:val="1"/>
    </w:lvlOverride>
  </w:num>
  <w:num w:numId="93" w16cid:durableId="1698463077">
    <w:abstractNumId w:val="66"/>
    <w:lvlOverride w:ilvl="0">
      <w:startOverride w:val="1"/>
    </w:lvlOverride>
  </w:num>
  <w:num w:numId="94" w16cid:durableId="1518304912">
    <w:abstractNumId w:val="66"/>
    <w:lvlOverride w:ilvl="0">
      <w:startOverride w:val="1"/>
    </w:lvlOverride>
  </w:num>
  <w:num w:numId="95" w16cid:durableId="989943177">
    <w:abstractNumId w:val="66"/>
    <w:lvlOverride w:ilvl="0">
      <w:startOverride w:val="1"/>
    </w:lvlOverride>
  </w:num>
  <w:num w:numId="96" w16cid:durableId="1339388261">
    <w:abstractNumId w:val="66"/>
    <w:lvlOverride w:ilvl="0">
      <w:startOverride w:val="1"/>
    </w:lvlOverride>
  </w:num>
  <w:num w:numId="97" w16cid:durableId="2082629340">
    <w:abstractNumId w:val="66"/>
    <w:lvlOverride w:ilvl="0">
      <w:startOverride w:val="1"/>
    </w:lvlOverride>
  </w:num>
  <w:num w:numId="98" w16cid:durableId="1621036219">
    <w:abstractNumId w:val="66"/>
    <w:lvlOverride w:ilvl="0">
      <w:startOverride w:val="1"/>
    </w:lvlOverride>
  </w:num>
  <w:num w:numId="99" w16cid:durableId="163013386">
    <w:abstractNumId w:val="10"/>
  </w:num>
  <w:num w:numId="100" w16cid:durableId="836002314">
    <w:abstractNumId w:val="6"/>
  </w:num>
  <w:num w:numId="101" w16cid:durableId="922907657">
    <w:abstractNumId w:val="16"/>
  </w:num>
  <w:num w:numId="102" w16cid:durableId="169831745">
    <w:abstractNumId w:val="34"/>
  </w:num>
  <w:num w:numId="103" w16cid:durableId="1850369468">
    <w:abstractNumId w:val="2"/>
  </w:num>
  <w:num w:numId="104" w16cid:durableId="1871262694">
    <w:abstractNumId w:val="32"/>
  </w:num>
  <w:num w:numId="105" w16cid:durableId="1729760967">
    <w:abstractNumId w:val="29"/>
  </w:num>
  <w:num w:numId="106" w16cid:durableId="530340403">
    <w:abstractNumId w:val="21"/>
  </w:num>
  <w:num w:numId="107" w16cid:durableId="1261916033">
    <w:abstractNumId w:val="40"/>
  </w:num>
  <w:num w:numId="108" w16cid:durableId="1273905237">
    <w:abstractNumId w:val="60"/>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31"/>
  </w:num>
  <w:num w:numId="111" w16cid:durableId="1694115632">
    <w:abstractNumId w:val="22"/>
  </w:num>
  <w:num w:numId="112" w16cid:durableId="917596910">
    <w:abstractNumId w:val="54"/>
  </w:num>
  <w:num w:numId="113" w16cid:durableId="1208840253">
    <w:abstractNumId w:val="79"/>
  </w:num>
  <w:num w:numId="114" w16cid:durableId="832992998">
    <w:abstractNumId w:val="7"/>
  </w:num>
  <w:num w:numId="115" w16cid:durableId="1436172466">
    <w:abstractNumId w:val="33"/>
  </w:num>
  <w:num w:numId="116" w16cid:durableId="1251696125">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6F9"/>
    <w:rsid w:val="000D7C74"/>
    <w:rsid w:val="000E0648"/>
    <w:rsid w:val="000E17D8"/>
    <w:rsid w:val="000E537A"/>
    <w:rsid w:val="000F39C3"/>
    <w:rsid w:val="000F675A"/>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201A"/>
    <w:rsid w:val="001E3673"/>
    <w:rsid w:val="001E440F"/>
    <w:rsid w:val="001E76D6"/>
    <w:rsid w:val="001F1E3C"/>
    <w:rsid w:val="001F4C53"/>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1F8D"/>
    <w:rsid w:val="0026709F"/>
    <w:rsid w:val="00286A23"/>
    <w:rsid w:val="00287B9F"/>
    <w:rsid w:val="00294671"/>
    <w:rsid w:val="00295092"/>
    <w:rsid w:val="002B13F4"/>
    <w:rsid w:val="002D0A12"/>
    <w:rsid w:val="002D0B03"/>
    <w:rsid w:val="002D294D"/>
    <w:rsid w:val="002D75A2"/>
    <w:rsid w:val="002E200A"/>
    <w:rsid w:val="002F6D2E"/>
    <w:rsid w:val="00301DE9"/>
    <w:rsid w:val="00305CB1"/>
    <w:rsid w:val="003111D9"/>
    <w:rsid w:val="00311D2D"/>
    <w:rsid w:val="00327FA2"/>
    <w:rsid w:val="003308BB"/>
    <w:rsid w:val="0033332D"/>
    <w:rsid w:val="0034034D"/>
    <w:rsid w:val="00346E32"/>
    <w:rsid w:val="003521FE"/>
    <w:rsid w:val="00355995"/>
    <w:rsid w:val="00356B1D"/>
    <w:rsid w:val="00362638"/>
    <w:rsid w:val="00363B97"/>
    <w:rsid w:val="00365E3C"/>
    <w:rsid w:val="003721D9"/>
    <w:rsid w:val="00382FE0"/>
    <w:rsid w:val="00385A1F"/>
    <w:rsid w:val="00390E63"/>
    <w:rsid w:val="00392541"/>
    <w:rsid w:val="003A187B"/>
    <w:rsid w:val="003A1D21"/>
    <w:rsid w:val="003A2536"/>
    <w:rsid w:val="003A358D"/>
    <w:rsid w:val="003B522A"/>
    <w:rsid w:val="003C06D1"/>
    <w:rsid w:val="003C07AB"/>
    <w:rsid w:val="003C112D"/>
    <w:rsid w:val="003C1679"/>
    <w:rsid w:val="003C2000"/>
    <w:rsid w:val="003C31D2"/>
    <w:rsid w:val="003C60D0"/>
    <w:rsid w:val="003D0098"/>
    <w:rsid w:val="003D1269"/>
    <w:rsid w:val="003D2B40"/>
    <w:rsid w:val="003D3100"/>
    <w:rsid w:val="003D436F"/>
    <w:rsid w:val="003D5C83"/>
    <w:rsid w:val="003D795D"/>
    <w:rsid w:val="003E596D"/>
    <w:rsid w:val="003E5C01"/>
    <w:rsid w:val="003F005A"/>
    <w:rsid w:val="00401ADE"/>
    <w:rsid w:val="00403C36"/>
    <w:rsid w:val="00407129"/>
    <w:rsid w:val="00407C73"/>
    <w:rsid w:val="004112D4"/>
    <w:rsid w:val="004258B9"/>
    <w:rsid w:val="0043026F"/>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A5BEE"/>
    <w:rsid w:val="004B33AB"/>
    <w:rsid w:val="004C192E"/>
    <w:rsid w:val="004C47C6"/>
    <w:rsid w:val="004C6423"/>
    <w:rsid w:val="004D5CD3"/>
    <w:rsid w:val="004D61E0"/>
    <w:rsid w:val="004D6FB2"/>
    <w:rsid w:val="004E52DB"/>
    <w:rsid w:val="004F3026"/>
    <w:rsid w:val="004F7629"/>
    <w:rsid w:val="005011AB"/>
    <w:rsid w:val="00503958"/>
    <w:rsid w:val="0050617A"/>
    <w:rsid w:val="0051365E"/>
    <w:rsid w:val="00513D1E"/>
    <w:rsid w:val="00527193"/>
    <w:rsid w:val="005271DB"/>
    <w:rsid w:val="005346CE"/>
    <w:rsid w:val="005353C0"/>
    <w:rsid w:val="005411B0"/>
    <w:rsid w:val="00543710"/>
    <w:rsid w:val="00544044"/>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709"/>
    <w:rsid w:val="006218C2"/>
    <w:rsid w:val="00622351"/>
    <w:rsid w:val="00622857"/>
    <w:rsid w:val="00624333"/>
    <w:rsid w:val="006250B5"/>
    <w:rsid w:val="006316A2"/>
    <w:rsid w:val="0063320F"/>
    <w:rsid w:val="00633B76"/>
    <w:rsid w:val="00636B1D"/>
    <w:rsid w:val="00640684"/>
    <w:rsid w:val="00641155"/>
    <w:rsid w:val="0065276A"/>
    <w:rsid w:val="006610EB"/>
    <w:rsid w:val="00664730"/>
    <w:rsid w:val="00670009"/>
    <w:rsid w:val="00673C98"/>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26FA4"/>
    <w:rsid w:val="007300FC"/>
    <w:rsid w:val="007311BF"/>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3FA9"/>
    <w:rsid w:val="008555A1"/>
    <w:rsid w:val="00857577"/>
    <w:rsid w:val="0085796F"/>
    <w:rsid w:val="008626D5"/>
    <w:rsid w:val="00866754"/>
    <w:rsid w:val="0086700B"/>
    <w:rsid w:val="0087152F"/>
    <w:rsid w:val="0087232D"/>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1616"/>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D6BEB"/>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81D8B"/>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297E"/>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4831"/>
    <w:rsid w:val="00C664A9"/>
    <w:rsid w:val="00C678BA"/>
    <w:rsid w:val="00C73DF5"/>
    <w:rsid w:val="00C74716"/>
    <w:rsid w:val="00C775CA"/>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37"/>
    <w:rsid w:val="00D364B4"/>
    <w:rsid w:val="00D45870"/>
    <w:rsid w:val="00D55C26"/>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E0B72"/>
    <w:rsid w:val="00DE11D4"/>
    <w:rsid w:val="00DF10A4"/>
    <w:rsid w:val="00DF1763"/>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4599"/>
    <w:rsid w:val="00EE73C2"/>
    <w:rsid w:val="00EF4FC3"/>
    <w:rsid w:val="00F04815"/>
    <w:rsid w:val="00F04CE7"/>
    <w:rsid w:val="00F062A3"/>
    <w:rsid w:val="00F13755"/>
    <w:rsid w:val="00F23EA8"/>
    <w:rsid w:val="00F25C13"/>
    <w:rsid w:val="00F54C76"/>
    <w:rsid w:val="00F6185A"/>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287B9F"/>
    <w:pPr>
      <w:ind w:left="142" w:hanging="142"/>
    </w:pPr>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eastAsia="en-US"/>
    </w:rPr>
  </w:style>
  <w:style w:type="paragraph" w:customStyle="1" w:styleId="ZCom">
    <w:name w:val="Z_Com"/>
    <w:basedOn w:val="Normal"/>
    <w:next w:val="ZDGName"/>
    <w:semiHidden/>
    <w:rsid w:val="00621709"/>
    <w:pPr>
      <w:widowControl w:val="0"/>
      <w:spacing w:before="90"/>
      <w:ind w:right="85"/>
    </w:pPr>
    <w:rPr>
      <w:snapToGrid/>
      <w:lang w:eastAsia="en-IE"/>
    </w:rPr>
  </w:style>
  <w:style w:type="paragraph" w:customStyle="1" w:styleId="ZDGName">
    <w:name w:val="Z_DGName"/>
    <w:basedOn w:val="Normal"/>
    <w:semiHidden/>
    <w:rsid w:val="00621709"/>
    <w:pPr>
      <w:widowControl w:val="0"/>
      <w:ind w:right="85"/>
    </w:pPr>
    <w:rPr>
      <w:snapToGrid/>
      <w:sz w:val="16"/>
      <w:lang w:eastAsia="en-IE"/>
    </w:rPr>
  </w:style>
  <w:style w:type="paragraph" w:customStyle="1" w:styleId="ZFlag">
    <w:name w:val="Z_Flag"/>
    <w:basedOn w:val="Normal"/>
    <w:next w:val="Normal"/>
    <w:semiHidden/>
    <w:rsid w:val="00621709"/>
    <w:pPr>
      <w:widowControl w:val="0"/>
      <w:ind w:right="85"/>
      <w:jc w:val="both"/>
    </w:pPr>
    <w:rPr>
      <w:snapToGrid/>
      <w:lang w:eastAsia="en-IE"/>
    </w:rPr>
  </w:style>
  <w:style w:type="table" w:customStyle="1" w:styleId="TableLetterhead">
    <w:name w:val="Table Letterhead"/>
    <w:basedOn w:val="TableNormal"/>
    <w:semiHidden/>
    <w:rsid w:val="0062170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Nikola Todorov</cp:lastModifiedBy>
  <cp:revision>46</cp:revision>
  <cp:lastPrinted>2015-01-23T10:55:00Z</cp:lastPrinted>
  <dcterms:created xsi:type="dcterms:W3CDTF">2018-12-18T11:55:00Z</dcterms:created>
  <dcterms:modified xsi:type="dcterms:W3CDTF">2026-09-03T21:29:00Z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